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0bcd044a7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809e55ef5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Achtrup,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0f7732ac14deb" /><Relationship Type="http://schemas.openxmlformats.org/officeDocument/2006/relationships/numbering" Target="/word/numbering.xml" Id="R5917652a5b3a4f3e" /><Relationship Type="http://schemas.openxmlformats.org/officeDocument/2006/relationships/settings" Target="/word/settings.xml" Id="R9fab52a32eef4e72" /><Relationship Type="http://schemas.openxmlformats.org/officeDocument/2006/relationships/image" Target="/word/media/56428c5e-c570-4268-b4a2-da9939df92e0.png" Id="R303809e55ef54fef" /></Relationships>
</file>