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fbbd03ad1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64b248ed6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Adamshoffnung,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99fd5178b4000" /><Relationship Type="http://schemas.openxmlformats.org/officeDocument/2006/relationships/numbering" Target="/word/numbering.xml" Id="R7f21c974b8ef4a70" /><Relationship Type="http://schemas.openxmlformats.org/officeDocument/2006/relationships/settings" Target="/word/settings.xml" Id="R90f692b1437e4b57" /><Relationship Type="http://schemas.openxmlformats.org/officeDocument/2006/relationships/image" Target="/word/media/ec7ac2af-5f79-468d-8d08-2284805f7773.png" Id="Re2f64b248ed64de5" /></Relationships>
</file>