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b3c0bfbdc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ef5b1b529a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Adelshausen,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5501f85c0b460f" /><Relationship Type="http://schemas.openxmlformats.org/officeDocument/2006/relationships/numbering" Target="/word/numbering.xml" Id="R61d224820d594124" /><Relationship Type="http://schemas.openxmlformats.org/officeDocument/2006/relationships/settings" Target="/word/settings.xml" Id="R558ed4ca426740c0" /><Relationship Type="http://schemas.openxmlformats.org/officeDocument/2006/relationships/image" Target="/word/media/d7342ee7-1f9c-42b9-84b7-d2f3e2a1e0d9.png" Id="R84ef5b1b529a4315" /></Relationships>
</file>