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96e5cc3c2440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0b266f2d634e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Adolphsheide,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ce5816c09c40c3" /><Relationship Type="http://schemas.openxmlformats.org/officeDocument/2006/relationships/numbering" Target="/word/numbering.xml" Id="R3989882e3c684d6d" /><Relationship Type="http://schemas.openxmlformats.org/officeDocument/2006/relationships/settings" Target="/word/settings.xml" Id="Rf772bcfb4a8a43ad" /><Relationship Type="http://schemas.openxmlformats.org/officeDocument/2006/relationships/image" Target="/word/media/26501bd6-dc49-4853-ad6b-7e27884941eb.png" Id="R8d0b266f2d634ec1" /></Relationships>
</file>