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d34cd8b1d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1dab4f06d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9ad7dc04e43d0" /><Relationship Type="http://schemas.openxmlformats.org/officeDocument/2006/relationships/numbering" Target="/word/numbering.xml" Id="Rb50ce237f2bb4dd0" /><Relationship Type="http://schemas.openxmlformats.org/officeDocument/2006/relationships/settings" Target="/word/settings.xml" Id="R78a273cda6a54c5d" /><Relationship Type="http://schemas.openxmlformats.org/officeDocument/2006/relationships/image" Target="/word/media/5f9f64fa-8d8c-44bd-848a-52e1bf8a5786.png" Id="R9db1dab4f06d42fb" /></Relationships>
</file>