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edb35a44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9fb1a000c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b861fcf374ad2" /><Relationship Type="http://schemas.openxmlformats.org/officeDocument/2006/relationships/numbering" Target="/word/numbering.xml" Id="Ra904afe8c4814446" /><Relationship Type="http://schemas.openxmlformats.org/officeDocument/2006/relationships/settings" Target="/word/settings.xml" Id="Rfa84f79834334e80" /><Relationship Type="http://schemas.openxmlformats.org/officeDocument/2006/relationships/image" Target="/word/media/cc7ddb86-7911-4d2d-91bc-5431b5b4a457.png" Id="R0d99fb1a000c47db" /></Relationships>
</file>