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018dcf3c1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cfffe2e31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9ad4e3f774151" /><Relationship Type="http://schemas.openxmlformats.org/officeDocument/2006/relationships/numbering" Target="/word/numbering.xml" Id="R115eb0b1a3824d35" /><Relationship Type="http://schemas.openxmlformats.org/officeDocument/2006/relationships/settings" Target="/word/settings.xml" Id="R27195528b9f74d8a" /><Relationship Type="http://schemas.openxmlformats.org/officeDocument/2006/relationships/image" Target="/word/media/bc4899c2-9675-453f-8cbe-c7ef148fa2aa.png" Id="R71ecfffe2e314ac8" /></Relationships>
</file>