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6e2c8dd98b40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255dab3d1848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Ahlendung,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bff0c666ba4625" /><Relationship Type="http://schemas.openxmlformats.org/officeDocument/2006/relationships/numbering" Target="/word/numbering.xml" Id="R9cad14e8341d4502" /><Relationship Type="http://schemas.openxmlformats.org/officeDocument/2006/relationships/settings" Target="/word/settings.xml" Id="Rd23e4590193247b8" /><Relationship Type="http://schemas.openxmlformats.org/officeDocument/2006/relationships/image" Target="/word/media/946b63e8-e345-4802-8588-c81ba3692d89.png" Id="R63255dab3d184899" /></Relationships>
</file>