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18d27a58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40630bf9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Ahornberg,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1b37344e24996" /><Relationship Type="http://schemas.openxmlformats.org/officeDocument/2006/relationships/numbering" Target="/word/numbering.xml" Id="R7b8dfb7f598c42f8" /><Relationship Type="http://schemas.openxmlformats.org/officeDocument/2006/relationships/settings" Target="/word/settings.xml" Id="R146816e644ab44a3" /><Relationship Type="http://schemas.openxmlformats.org/officeDocument/2006/relationships/image" Target="/word/media/2168e049-4988-4401-b0c8-18e0c0cda27e.png" Id="R25a40630bf944430" /></Relationships>
</file>