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ebc34d725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dcbf3efe2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Ahrensfluchtermoor,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4a2ee5d9c4d21" /><Relationship Type="http://schemas.openxmlformats.org/officeDocument/2006/relationships/numbering" Target="/word/numbering.xml" Id="R61a5f84e4caa4775" /><Relationship Type="http://schemas.openxmlformats.org/officeDocument/2006/relationships/settings" Target="/word/settings.xml" Id="R437f627781ae42b7" /><Relationship Type="http://schemas.openxmlformats.org/officeDocument/2006/relationships/image" Target="/word/media/667f9dc7-f570-40ae-b2b4-65868971a2b6.png" Id="R88cdcbf3efe24b06" /></Relationships>
</file>