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96935e307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2dfba39c0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Albrechtshain,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ec38e247c4553" /><Relationship Type="http://schemas.openxmlformats.org/officeDocument/2006/relationships/numbering" Target="/word/numbering.xml" Id="R124936023e6c407a" /><Relationship Type="http://schemas.openxmlformats.org/officeDocument/2006/relationships/settings" Target="/word/settings.xml" Id="R180d20fbfa694360" /><Relationship Type="http://schemas.openxmlformats.org/officeDocument/2006/relationships/image" Target="/word/media/c06de1c9-4dbb-46a5-bf6f-e31268821433.png" Id="Rb092dfba39c04178" /></Relationships>
</file>