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4b4e1b3df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7c532949b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7b5bce92743fe" /><Relationship Type="http://schemas.openxmlformats.org/officeDocument/2006/relationships/numbering" Target="/word/numbering.xml" Id="Rd8e77d5833d1459e" /><Relationship Type="http://schemas.openxmlformats.org/officeDocument/2006/relationships/settings" Target="/word/settings.xml" Id="R62ad229f1ce34313" /><Relationship Type="http://schemas.openxmlformats.org/officeDocument/2006/relationships/image" Target="/word/media/9cd1298e-d346-49b1-8496-efd262da53b5.png" Id="R2197c532949b4e5c" /></Relationships>
</file>