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7429b173b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28fd19b3f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Albrechtsruh,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e5d7480b0481c" /><Relationship Type="http://schemas.openxmlformats.org/officeDocument/2006/relationships/numbering" Target="/word/numbering.xml" Id="Rc01d4423a316455d" /><Relationship Type="http://schemas.openxmlformats.org/officeDocument/2006/relationships/settings" Target="/word/settings.xml" Id="Rf843981643d94110" /><Relationship Type="http://schemas.openxmlformats.org/officeDocument/2006/relationships/image" Target="/word/media/9230a8c5-62bd-489b-a35d-9e088674d4a0.png" Id="R9eb28fd19b3f43ec" /></Relationships>
</file>