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d2376647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3ab430aa2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28541fef44e90" /><Relationship Type="http://schemas.openxmlformats.org/officeDocument/2006/relationships/numbering" Target="/word/numbering.xml" Id="R31d8017ef3b04c0e" /><Relationship Type="http://schemas.openxmlformats.org/officeDocument/2006/relationships/settings" Target="/word/settings.xml" Id="R72f8ba2ce4754c7e" /><Relationship Type="http://schemas.openxmlformats.org/officeDocument/2006/relationships/image" Target="/word/media/008aec9e-9152-428e-ae60-c99fc1a722a7.png" Id="Ra473ab430aa24c7e" /></Relationships>
</file>