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3f7cc5067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4fa845ce8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8f26ea41445b2" /><Relationship Type="http://schemas.openxmlformats.org/officeDocument/2006/relationships/numbering" Target="/word/numbering.xml" Id="R9f4767483cc24ebb" /><Relationship Type="http://schemas.openxmlformats.org/officeDocument/2006/relationships/settings" Target="/word/settings.xml" Id="Rf253928ac309407e" /><Relationship Type="http://schemas.openxmlformats.org/officeDocument/2006/relationships/image" Target="/word/media/46fc93ad-fbaf-474d-84be-f816472ffadb.png" Id="R9b44fa845ce8413f" /></Relationships>
</file>