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2f808e343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bcf588f9c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Aletsberg,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8c8024d7a40ed" /><Relationship Type="http://schemas.openxmlformats.org/officeDocument/2006/relationships/numbering" Target="/word/numbering.xml" Id="R7ef14da762a647d8" /><Relationship Type="http://schemas.openxmlformats.org/officeDocument/2006/relationships/settings" Target="/word/settings.xml" Id="R17475057888c4467" /><Relationship Type="http://schemas.openxmlformats.org/officeDocument/2006/relationships/image" Target="/word/media/71829d13-6f86-4ce6-b0c1-d2577ec2188b.png" Id="R06ebcf588f9c4ee6" /></Relationships>
</file>