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0e48b7294749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adc8e9569b42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Allagen,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41630aead84230" /><Relationship Type="http://schemas.openxmlformats.org/officeDocument/2006/relationships/numbering" Target="/word/numbering.xml" Id="R2f105256606e47ca" /><Relationship Type="http://schemas.openxmlformats.org/officeDocument/2006/relationships/settings" Target="/word/settings.xml" Id="R122c497f59bb422f" /><Relationship Type="http://schemas.openxmlformats.org/officeDocument/2006/relationships/image" Target="/word/media/acf2a51a-45fe-4586-a330-c2e4ef952a43.png" Id="Rf3adc8e9569b4212" /></Relationships>
</file>