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7d867ce5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ff2252d2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65aa3254349d5" /><Relationship Type="http://schemas.openxmlformats.org/officeDocument/2006/relationships/numbering" Target="/word/numbering.xml" Id="Re355166baf7d4e02" /><Relationship Type="http://schemas.openxmlformats.org/officeDocument/2006/relationships/settings" Target="/word/settings.xml" Id="Rf26c9a2e2e6f4f1d" /><Relationship Type="http://schemas.openxmlformats.org/officeDocument/2006/relationships/image" Target="/word/media/2efe93c8-354d-4d02-b309-e472a7da0ef5.png" Id="Refebff2252d24ff2" /></Relationships>
</file>