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92528bcb1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4f6177ad7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Allmannsdorf,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4d57da0154817" /><Relationship Type="http://schemas.openxmlformats.org/officeDocument/2006/relationships/numbering" Target="/word/numbering.xml" Id="R60241130e23f46fc" /><Relationship Type="http://schemas.openxmlformats.org/officeDocument/2006/relationships/settings" Target="/word/settings.xml" Id="Rf52ea75017b94690" /><Relationship Type="http://schemas.openxmlformats.org/officeDocument/2006/relationships/image" Target="/word/media/445b7fd3-1fd2-47d0-8b7d-111008c6e66b.png" Id="Re024f6177ad74b89" /></Relationships>
</file>