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710b76f4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ae65d1da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b26186e7c4830" /><Relationship Type="http://schemas.openxmlformats.org/officeDocument/2006/relationships/numbering" Target="/word/numbering.xml" Id="R46c91b87dc014c9e" /><Relationship Type="http://schemas.openxmlformats.org/officeDocument/2006/relationships/settings" Target="/word/settings.xml" Id="R52d2f380664c4773" /><Relationship Type="http://schemas.openxmlformats.org/officeDocument/2006/relationships/image" Target="/word/media/52e7787d-676c-488b-abce-62747d5d658b.png" Id="R43abae65d1da4874" /></Relationships>
</file>