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98ac65e8e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b873e8b33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Alstaden,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0ea805e7f4655" /><Relationship Type="http://schemas.openxmlformats.org/officeDocument/2006/relationships/numbering" Target="/word/numbering.xml" Id="R42a2d1a59a2f4666" /><Relationship Type="http://schemas.openxmlformats.org/officeDocument/2006/relationships/settings" Target="/word/settings.xml" Id="R5a17ab810a244480" /><Relationship Type="http://schemas.openxmlformats.org/officeDocument/2006/relationships/image" Target="/word/media/e70504b6-5623-4de2-9b94-d2e355c65b83.png" Id="R7aeb873e8b334a5f" /></Relationships>
</file>