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b82a6474b4e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52e45242a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Schwerin,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082c808c04385" /><Relationship Type="http://schemas.openxmlformats.org/officeDocument/2006/relationships/numbering" Target="/word/numbering.xml" Id="Rb86db4979762493f" /><Relationship Type="http://schemas.openxmlformats.org/officeDocument/2006/relationships/settings" Target="/word/settings.xml" Id="Rf564a6129c6a4cf7" /><Relationship Type="http://schemas.openxmlformats.org/officeDocument/2006/relationships/image" Target="/word/media/51e21c2d-cfc0-4a7c-86b9-3cb9724078d1.png" Id="Rc9b52e45242a4806" /></Relationships>
</file>