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ef35e3db1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5c05d2778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Wendischthun,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e18e92bfa47f9" /><Relationship Type="http://schemas.openxmlformats.org/officeDocument/2006/relationships/numbering" Target="/word/numbering.xml" Id="R062fc328dc764c51" /><Relationship Type="http://schemas.openxmlformats.org/officeDocument/2006/relationships/settings" Target="/word/settings.xml" Id="Re71a5d885cc443af" /><Relationship Type="http://schemas.openxmlformats.org/officeDocument/2006/relationships/image" Target="/word/media/7ba459fb-fb83-4604-bb63-19a6e7a714af.png" Id="R6ae5c05d277844d6" /></Relationships>
</file>