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db32227b4d49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cef1f1d2f844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Altbessingen,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bca575bdbd473d" /><Relationship Type="http://schemas.openxmlformats.org/officeDocument/2006/relationships/numbering" Target="/word/numbering.xml" Id="Rca774f32348b40e2" /><Relationship Type="http://schemas.openxmlformats.org/officeDocument/2006/relationships/settings" Target="/word/settings.xml" Id="Ra269b6e1fa8942f8" /><Relationship Type="http://schemas.openxmlformats.org/officeDocument/2006/relationships/image" Target="/word/media/f73f9788-2786-4151-af42-45f3d2d634b1.png" Id="Ra6cef1f1d2f84455" /></Relationships>
</file>