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da0c58e9a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1953c0222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Altenbork,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39d3f5fbd4895" /><Relationship Type="http://schemas.openxmlformats.org/officeDocument/2006/relationships/numbering" Target="/word/numbering.xml" Id="Rbc0da0b2ecab456e" /><Relationship Type="http://schemas.openxmlformats.org/officeDocument/2006/relationships/settings" Target="/word/settings.xml" Id="Rb6d36ae4423743d7" /><Relationship Type="http://schemas.openxmlformats.org/officeDocument/2006/relationships/image" Target="/word/media/0fc0df27-046a-48c3-be22-cd6fa25b0975.png" Id="R4821953c022248c2" /></Relationships>
</file>