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53efd1f4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0cb68b4a6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3873c34e34298" /><Relationship Type="http://schemas.openxmlformats.org/officeDocument/2006/relationships/numbering" Target="/word/numbering.xml" Id="Rce6051fbb8cf4c52" /><Relationship Type="http://schemas.openxmlformats.org/officeDocument/2006/relationships/settings" Target="/word/settings.xml" Id="Rfcfd081b269c4bed" /><Relationship Type="http://schemas.openxmlformats.org/officeDocument/2006/relationships/image" Target="/word/media/2b6cef36-1999-4f3b-9dbc-a734a962e354.png" Id="R1450cb68b4a64767" /></Relationships>
</file>