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68add9f66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9e18a5bf3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Altenesch,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0588c58144f0a" /><Relationship Type="http://schemas.openxmlformats.org/officeDocument/2006/relationships/numbering" Target="/word/numbering.xml" Id="R67ab2809e8d640e1" /><Relationship Type="http://schemas.openxmlformats.org/officeDocument/2006/relationships/settings" Target="/word/settings.xml" Id="R8e9aa0cf318b4f38" /><Relationship Type="http://schemas.openxmlformats.org/officeDocument/2006/relationships/image" Target="/word/media/30a7403a-e558-45fc-a222-5f6d7d7a9df1.png" Id="R4c99e18a5bf344b7" /></Relationships>
</file>