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d4288e8e1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10d8ea86b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Altenruthen,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a0347f55c468d" /><Relationship Type="http://schemas.openxmlformats.org/officeDocument/2006/relationships/numbering" Target="/word/numbering.xml" Id="R2135d1724df444f5" /><Relationship Type="http://schemas.openxmlformats.org/officeDocument/2006/relationships/settings" Target="/word/settings.xml" Id="R3380ec31a9324263" /><Relationship Type="http://schemas.openxmlformats.org/officeDocument/2006/relationships/image" Target="/word/media/a7f71646-4e8d-4660-b41d-01bdca906024.png" Id="Rb7310d8ea86b4ef6" /></Relationships>
</file>