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5b8eb76eb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2759e764b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Altensee,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41b749f7c472f" /><Relationship Type="http://schemas.openxmlformats.org/officeDocument/2006/relationships/numbering" Target="/word/numbering.xml" Id="R1f6d6b637e82452d" /><Relationship Type="http://schemas.openxmlformats.org/officeDocument/2006/relationships/settings" Target="/word/settings.xml" Id="R342dd9fa9dee4fca" /><Relationship Type="http://schemas.openxmlformats.org/officeDocument/2006/relationships/image" Target="/word/media/b97adc52-7d19-44c8-b5b1-df0b63fb510c.png" Id="R2b92759e764b4e08" /></Relationships>
</file>