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bb15325bdc47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b4b48e2dd145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Alterode,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7d173933fb43b2" /><Relationship Type="http://schemas.openxmlformats.org/officeDocument/2006/relationships/numbering" Target="/word/numbering.xml" Id="Rf147ac09bc7f4aa4" /><Relationship Type="http://schemas.openxmlformats.org/officeDocument/2006/relationships/settings" Target="/word/settings.xml" Id="R529ea81f302b414b" /><Relationship Type="http://schemas.openxmlformats.org/officeDocument/2006/relationships/image" Target="/word/media/983fd0db-d392-4bef-abfa-8353a0108cf0.png" Id="R1fb4b48e2dd14586" /></Relationships>
</file>