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f29ee58db64d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191ff7471f40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Altglienicke,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ab5f9d41ba42d0" /><Relationship Type="http://schemas.openxmlformats.org/officeDocument/2006/relationships/numbering" Target="/word/numbering.xml" Id="Rd4d3f733a1be4e2c" /><Relationship Type="http://schemas.openxmlformats.org/officeDocument/2006/relationships/settings" Target="/word/settings.xml" Id="R810ebeef5a254ea5" /><Relationship Type="http://schemas.openxmlformats.org/officeDocument/2006/relationships/image" Target="/word/media/05f83f5b-a1ee-4164-89a9-8be70f7a2b11.png" Id="Ra7191ff7471f40d6" /></Relationships>
</file>