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a0bcf0b63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a3d0ae6c6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Altgodens,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c923b9a9e4f1c" /><Relationship Type="http://schemas.openxmlformats.org/officeDocument/2006/relationships/numbering" Target="/word/numbering.xml" Id="Ra24544de0bf34eda" /><Relationship Type="http://schemas.openxmlformats.org/officeDocument/2006/relationships/settings" Target="/word/settings.xml" Id="R44b323f5198d4709" /><Relationship Type="http://schemas.openxmlformats.org/officeDocument/2006/relationships/image" Target="/word/media/2e029125-70b2-4ef7-9ce2-45378d99de37.png" Id="Re83a3d0ae6c64ecc" /></Relationships>
</file>