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b4800f703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de7cec6dc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Altherzberg,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8b196e742482d" /><Relationship Type="http://schemas.openxmlformats.org/officeDocument/2006/relationships/numbering" Target="/word/numbering.xml" Id="R4f61b07e0e2c43aa" /><Relationship Type="http://schemas.openxmlformats.org/officeDocument/2006/relationships/settings" Target="/word/settings.xml" Id="Rdf9c7572e7ea468a" /><Relationship Type="http://schemas.openxmlformats.org/officeDocument/2006/relationships/image" Target="/word/media/f61bd179-aa07-4b06-b1ac-d9267012e84c.png" Id="R96ede7cec6dc4ac7" /></Relationships>
</file>