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0d2f5483f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c78a09176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Altpoderschau,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a431d4c514cee" /><Relationship Type="http://schemas.openxmlformats.org/officeDocument/2006/relationships/numbering" Target="/word/numbering.xml" Id="R2216c6dd66994c04" /><Relationship Type="http://schemas.openxmlformats.org/officeDocument/2006/relationships/settings" Target="/word/settings.xml" Id="Rbf8f79f3071f431e" /><Relationship Type="http://schemas.openxmlformats.org/officeDocument/2006/relationships/image" Target="/word/media/e7950094-5e6b-4244-93ad-22f99b0e5641.png" Id="Re7cc78a091764f1e" /></Relationships>
</file>