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5ed74fa8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01ff407b5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Altranstadt,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e1c9c60524c0c" /><Relationship Type="http://schemas.openxmlformats.org/officeDocument/2006/relationships/numbering" Target="/word/numbering.xml" Id="R8bee3c8e34ff4511" /><Relationship Type="http://schemas.openxmlformats.org/officeDocument/2006/relationships/settings" Target="/word/settings.xml" Id="R9dbb65e2054c46e8" /><Relationship Type="http://schemas.openxmlformats.org/officeDocument/2006/relationships/image" Target="/word/media/ad8ff58c-9e08-4fd5-b4a4-7185f0ba470d.png" Id="R65f01ff407b54efd" /></Relationships>
</file>