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ae897f0b0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c24c5b906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Altstadter Feldmark,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bf27ff8a340e2" /><Relationship Type="http://schemas.openxmlformats.org/officeDocument/2006/relationships/numbering" Target="/word/numbering.xml" Id="R5a7f29c9205c426d" /><Relationship Type="http://schemas.openxmlformats.org/officeDocument/2006/relationships/settings" Target="/word/settings.xml" Id="Rc81c0ff1fd6b4e9b" /><Relationship Type="http://schemas.openxmlformats.org/officeDocument/2006/relationships/image" Target="/word/media/441b3043-70eb-4c69-a6f1-2543fd83b64b.png" Id="Rcd7c24c5b90648bc" /></Relationships>
</file>