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2af212c72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8c75699e0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Altstockach,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5ea6d00f64249" /><Relationship Type="http://schemas.openxmlformats.org/officeDocument/2006/relationships/numbering" Target="/word/numbering.xml" Id="Ra26a5431f47d4529" /><Relationship Type="http://schemas.openxmlformats.org/officeDocument/2006/relationships/settings" Target="/word/settings.xml" Id="Rad4a3d78976e4c63" /><Relationship Type="http://schemas.openxmlformats.org/officeDocument/2006/relationships/image" Target="/word/media/13926084-d212-42d0-8919-402d1a2f17c3.png" Id="Ra4f8c75699e0426f" /></Relationships>
</file>