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d45d853e2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90878379b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Altwarp,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c2cac96e445ad" /><Relationship Type="http://schemas.openxmlformats.org/officeDocument/2006/relationships/numbering" Target="/word/numbering.xml" Id="R45ece1db1f934edc" /><Relationship Type="http://schemas.openxmlformats.org/officeDocument/2006/relationships/settings" Target="/word/settings.xml" Id="Rd7629f8107b74d68" /><Relationship Type="http://schemas.openxmlformats.org/officeDocument/2006/relationships/image" Target="/word/media/1dd99f4a-2e1f-4ff6-ad95-7f9d5cb2fd22.png" Id="Re5d90878379b40d6" /></Relationships>
</file>