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014521c74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a5c8f42a2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Altwittenbek,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4e004adcb41f7" /><Relationship Type="http://schemas.openxmlformats.org/officeDocument/2006/relationships/numbering" Target="/word/numbering.xml" Id="R548fac88d1b44a99" /><Relationship Type="http://schemas.openxmlformats.org/officeDocument/2006/relationships/settings" Target="/word/settings.xml" Id="Rc007ca86ac304b4a" /><Relationship Type="http://schemas.openxmlformats.org/officeDocument/2006/relationships/image" Target="/word/media/d8e4861a-1557-4474-9b11-15938f12bd8a.png" Id="R40ca5c8f42a249e0" /></Relationships>
</file>