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75d8fd07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ac9defbef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Fladder,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f0bf4b5c844b3" /><Relationship Type="http://schemas.openxmlformats.org/officeDocument/2006/relationships/numbering" Target="/word/numbering.xml" Id="R30904bc160a648f0" /><Relationship Type="http://schemas.openxmlformats.org/officeDocument/2006/relationships/settings" Target="/word/settings.xml" Id="R869c2c6ebf254ba5" /><Relationship Type="http://schemas.openxmlformats.org/officeDocument/2006/relationships/image" Target="/word/media/a8bba68d-bb3f-470b-af55-0ea356b3e6c2.png" Id="Raa2ac9defbef46b0" /></Relationships>
</file>