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4f0df6b2b443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332c9bd35841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Am Roten Berg,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2173ff812449b0" /><Relationship Type="http://schemas.openxmlformats.org/officeDocument/2006/relationships/numbering" Target="/word/numbering.xml" Id="Rdc7fb90c436e4ec9" /><Relationship Type="http://schemas.openxmlformats.org/officeDocument/2006/relationships/settings" Target="/word/settings.xml" Id="R846bde849b5747a7" /><Relationship Type="http://schemas.openxmlformats.org/officeDocument/2006/relationships/image" Target="/word/media/732e4be1-b145-40b6-a11a-11cc15a71df0.png" Id="R3e332c9bd35841e2" /></Relationships>
</file>