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535b57ee5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2723c6b06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Amerbacherkreut,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b2ff884b1447f" /><Relationship Type="http://schemas.openxmlformats.org/officeDocument/2006/relationships/numbering" Target="/word/numbering.xml" Id="Rb15a48c317884c34" /><Relationship Type="http://schemas.openxmlformats.org/officeDocument/2006/relationships/settings" Target="/word/settings.xml" Id="Rcfbbb149391e4cde" /><Relationship Type="http://schemas.openxmlformats.org/officeDocument/2006/relationships/image" Target="/word/media/1214e4f1-716e-4da1-8e43-bc72f87e8466.png" Id="R74e2723c6b0645a2" /></Relationships>
</file>