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3ad56bf05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f3e416a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Amlingstadt,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c734e5b194712" /><Relationship Type="http://schemas.openxmlformats.org/officeDocument/2006/relationships/numbering" Target="/word/numbering.xml" Id="R4dca5e15a4a14c79" /><Relationship Type="http://schemas.openxmlformats.org/officeDocument/2006/relationships/settings" Target="/word/settings.xml" Id="R53b711387f7c413f" /><Relationship Type="http://schemas.openxmlformats.org/officeDocument/2006/relationships/image" Target="/word/media/9e42121c-0996-4338-95e9-a776c38e5699.png" Id="R23d6f3e416ad4d23" /></Relationships>
</file>