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228db6d01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a4704e575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Amrigschwand,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1526d37514a2f" /><Relationship Type="http://schemas.openxmlformats.org/officeDocument/2006/relationships/numbering" Target="/word/numbering.xml" Id="R0c370fb55ba64a09" /><Relationship Type="http://schemas.openxmlformats.org/officeDocument/2006/relationships/settings" Target="/word/settings.xml" Id="Rd6a43b78706643a8" /><Relationship Type="http://schemas.openxmlformats.org/officeDocument/2006/relationships/image" Target="/word/media/d51c20e4-847e-4b0c-b5d6-de2e85e6ca64.png" Id="Rda2a4704e5754539" /></Relationships>
</file>