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28b10140e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727619c91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Amtshainersdorf,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77415f3224ae0" /><Relationship Type="http://schemas.openxmlformats.org/officeDocument/2006/relationships/numbering" Target="/word/numbering.xml" Id="R9fff8a06005a4c2a" /><Relationship Type="http://schemas.openxmlformats.org/officeDocument/2006/relationships/settings" Target="/word/settings.xml" Id="R505316b43f2b4306" /><Relationship Type="http://schemas.openxmlformats.org/officeDocument/2006/relationships/image" Target="/word/media/33a99962-c6cf-4083-bf05-a1a4166313b8.png" Id="Re87727619c9141e4" /></Relationships>
</file>