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c2d978786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8beee37cb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der Haar,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d7c40f3d24132" /><Relationship Type="http://schemas.openxmlformats.org/officeDocument/2006/relationships/numbering" Target="/word/numbering.xml" Id="Rbf2b288220224871" /><Relationship Type="http://schemas.openxmlformats.org/officeDocument/2006/relationships/settings" Target="/word/settings.xml" Id="R3f19f7ba4cf14b07" /><Relationship Type="http://schemas.openxmlformats.org/officeDocument/2006/relationships/image" Target="/word/media/facfcde0-c5bb-44cc-bf52-40b2525d7b13.png" Id="Rccc8beee37cb4d2e" /></Relationships>
</file>