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2f53131aa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f8a51fbc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da6dcc6844446" /><Relationship Type="http://schemas.openxmlformats.org/officeDocument/2006/relationships/numbering" Target="/word/numbering.xml" Id="Refd1050321d84ff7" /><Relationship Type="http://schemas.openxmlformats.org/officeDocument/2006/relationships/settings" Target="/word/settings.xml" Id="Rde95157ac54b48ac" /><Relationship Type="http://schemas.openxmlformats.org/officeDocument/2006/relationships/image" Target="/word/media/a03449f0-79dd-425c-b79a-c20c9e53cd2a.png" Id="R1a2bf8a51fbc4ae6" /></Relationships>
</file>