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62ad89b9f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cf23bbc0e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a2fcfa0994ca2" /><Relationship Type="http://schemas.openxmlformats.org/officeDocument/2006/relationships/numbering" Target="/word/numbering.xml" Id="R086dadcb23da4492" /><Relationship Type="http://schemas.openxmlformats.org/officeDocument/2006/relationships/settings" Target="/word/settings.xml" Id="Rb10e8f2382e74f09" /><Relationship Type="http://schemas.openxmlformats.org/officeDocument/2006/relationships/image" Target="/word/media/3ca81efa-64b4-4d5c-84a8-5d05e7fb05d2.png" Id="Re56cf23bbc0e40b4" /></Relationships>
</file>