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cfb255cbc24c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bc000d1f3b4e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Arlen,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4f74c5923d4adf" /><Relationship Type="http://schemas.openxmlformats.org/officeDocument/2006/relationships/numbering" Target="/word/numbering.xml" Id="R927bee7de67745b6" /><Relationship Type="http://schemas.openxmlformats.org/officeDocument/2006/relationships/settings" Target="/word/settings.xml" Id="Raa0ac1d9121c42c3" /><Relationship Type="http://schemas.openxmlformats.org/officeDocument/2006/relationships/image" Target="/word/media/d2e50c03-2e6a-410a-8f07-e6be04ec5948.png" Id="R91bc000d1f3b4e27" /></Relationships>
</file>