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526085dcf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a8dc0ec3d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51cc3e2504478" /><Relationship Type="http://schemas.openxmlformats.org/officeDocument/2006/relationships/numbering" Target="/word/numbering.xml" Id="Rd77250a6a8b24816" /><Relationship Type="http://schemas.openxmlformats.org/officeDocument/2006/relationships/settings" Target="/word/settings.xml" Id="Rc65d0d5926a34a4b" /><Relationship Type="http://schemas.openxmlformats.org/officeDocument/2006/relationships/image" Target="/word/media/f5b444b1-6080-4161-a1d5-5e9731df9f72.png" Id="R8cca8dc0ec3d4788" /></Relationships>
</file>